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AE0BE" w14:textId="77777777" w:rsidR="0027665E" w:rsidRPr="0027665E" w:rsidRDefault="0027665E" w:rsidP="0027665E">
      <w:pPr>
        <w:pStyle w:val="Ttulo2"/>
        <w:numPr>
          <w:ilvl w:val="0"/>
          <w:numId w:val="0"/>
        </w:numPr>
        <w:ind w:left="720" w:hanging="720"/>
        <w:jc w:val="center"/>
        <w:rPr>
          <w:sz w:val="32"/>
          <w:szCs w:val="32"/>
        </w:rPr>
      </w:pPr>
      <w:r w:rsidRPr="0027665E">
        <w:rPr>
          <w:sz w:val="32"/>
          <w:szCs w:val="32"/>
        </w:rPr>
        <w:t xml:space="preserve">Procedimiento </w:t>
      </w:r>
      <w:r w:rsidRPr="0027665E">
        <w:rPr>
          <w:rStyle w:val="s1"/>
          <w:sz w:val="32"/>
          <w:szCs w:val="32"/>
        </w:rPr>
        <w:t>de gestión del cambio</w:t>
      </w:r>
    </w:p>
    <w:p w14:paraId="017CA42E" w14:textId="77777777" w:rsidR="0027665E" w:rsidRDefault="0027665E" w:rsidP="0027665E">
      <w:pPr>
        <w:pStyle w:val="p4"/>
        <w:jc w:val="both"/>
        <w:rPr>
          <w:b/>
          <w:bCs/>
        </w:rPr>
      </w:pPr>
      <w:r>
        <w:rPr>
          <w:b/>
          <w:bCs/>
        </w:rPr>
        <w:t>Objetivo</w:t>
      </w:r>
    </w:p>
    <w:p w14:paraId="25B3334F" w14:textId="77777777" w:rsidR="0027665E" w:rsidRDefault="0027665E" w:rsidP="0027665E">
      <w:pPr>
        <w:pStyle w:val="p4"/>
        <w:jc w:val="both"/>
      </w:pPr>
      <w:r>
        <w:t>Establecer un proceso estructurado para identificar, evaluar, aprobar e implementar cambios en los procesos, diseños o procedimientos dentro del área de DUMAR, garantizando la calidad y minimizando impactos negativos.</w:t>
      </w:r>
    </w:p>
    <w:p w14:paraId="66C412D3" w14:textId="77777777" w:rsidR="0027665E" w:rsidRDefault="0027665E" w:rsidP="0027665E">
      <w:pPr>
        <w:pStyle w:val="p4"/>
        <w:jc w:val="both"/>
      </w:pPr>
    </w:p>
    <w:p w14:paraId="0B1305AE" w14:textId="77777777" w:rsidR="0027665E" w:rsidRDefault="0027665E" w:rsidP="0027665E">
      <w:pPr>
        <w:pStyle w:val="p4"/>
        <w:jc w:val="both"/>
        <w:rPr>
          <w:b/>
          <w:bCs/>
        </w:rPr>
      </w:pPr>
      <w:r>
        <w:rPr>
          <w:b/>
          <w:bCs/>
        </w:rPr>
        <w:t>Alcance</w:t>
      </w:r>
    </w:p>
    <w:p w14:paraId="73CD97E9" w14:textId="77777777" w:rsidR="0027665E" w:rsidRDefault="0027665E" w:rsidP="0027665E">
      <w:pPr>
        <w:pStyle w:val="p4"/>
        <w:jc w:val="both"/>
      </w:pPr>
      <w:r>
        <w:t>Este procedimiento aplica a todos los cambios que puedan afectar los procesos operativos, de diseño, metodologías de trabajo o herramientas utilizadas en el área de DUMAR.</w:t>
      </w:r>
    </w:p>
    <w:p w14:paraId="3149AC39" w14:textId="77777777" w:rsidR="0027665E" w:rsidRDefault="0027665E" w:rsidP="0027665E">
      <w:pPr>
        <w:pStyle w:val="p4"/>
        <w:jc w:val="both"/>
        <w:rPr>
          <w:b/>
          <w:bCs/>
        </w:rPr>
      </w:pPr>
      <w:r>
        <w:rPr>
          <w:b/>
          <w:bCs/>
        </w:rPr>
        <w:t>Responsabilidades</w:t>
      </w:r>
    </w:p>
    <w:p w14:paraId="7260D3CE" w14:textId="77777777" w:rsidR="0027665E" w:rsidRDefault="0027665E" w:rsidP="0027665E">
      <w:pPr>
        <w:pStyle w:val="p4"/>
        <w:numPr>
          <w:ilvl w:val="0"/>
          <w:numId w:val="2"/>
        </w:numPr>
      </w:pPr>
      <w:r>
        <w:t>Solicitante del Cambio: Identifica la necesidad del cambio y elabora la solicitud.</w:t>
      </w:r>
    </w:p>
    <w:p w14:paraId="07AA8285" w14:textId="77777777" w:rsidR="0027665E" w:rsidRDefault="0027665E" w:rsidP="0027665E">
      <w:pPr>
        <w:pStyle w:val="p4"/>
        <w:numPr>
          <w:ilvl w:val="0"/>
          <w:numId w:val="2"/>
        </w:numPr>
      </w:pPr>
      <w:r>
        <w:t>Equipo de Evaluación (Jefatura y Calidad): Analiza la viabilidad del cambio, sus impactos y beneficios.</w:t>
      </w:r>
    </w:p>
    <w:p w14:paraId="335DE562" w14:textId="77777777" w:rsidR="0027665E" w:rsidRDefault="0027665E" w:rsidP="0027665E">
      <w:pPr>
        <w:pStyle w:val="p4"/>
        <w:numPr>
          <w:ilvl w:val="0"/>
          <w:numId w:val="2"/>
        </w:numPr>
      </w:pPr>
      <w:r>
        <w:t>Aprobador del Cambio (Gerencia o Líder del Área): Aprueba o rechaza el cambio basado en el análisis de impacto.</w:t>
      </w:r>
    </w:p>
    <w:p w14:paraId="3435BBDE" w14:textId="77777777" w:rsidR="0027665E" w:rsidRDefault="0027665E" w:rsidP="0027665E">
      <w:pPr>
        <w:pStyle w:val="p4"/>
        <w:numPr>
          <w:ilvl w:val="0"/>
          <w:numId w:val="2"/>
        </w:numPr>
      </w:pPr>
      <w:r>
        <w:t>Ejecutor del Cambio: Implementa las modificaciones según el plan establecido.</w:t>
      </w:r>
    </w:p>
    <w:p w14:paraId="0C74F045" w14:textId="77777777" w:rsidR="0027665E" w:rsidRDefault="0027665E" w:rsidP="0027665E">
      <w:pPr>
        <w:pStyle w:val="p4"/>
        <w:numPr>
          <w:ilvl w:val="0"/>
          <w:numId w:val="2"/>
        </w:numPr>
      </w:pPr>
      <w:r>
        <w:t>responsable del Seguimiento: Verifica que el cambio se haya aplicado correctamente y evalúa sus resultados</w:t>
      </w:r>
    </w:p>
    <w:p w14:paraId="7D323884" w14:textId="77777777" w:rsidR="0027665E" w:rsidRDefault="0027665E" w:rsidP="0027665E">
      <w:pPr>
        <w:pStyle w:val="p4"/>
        <w:jc w:val="both"/>
        <w:rPr>
          <w:b/>
          <w:bCs/>
        </w:rPr>
      </w:pPr>
      <w:r>
        <w:rPr>
          <w:b/>
          <w:bCs/>
        </w:rPr>
        <w:t>Procedimiento</w:t>
      </w:r>
    </w:p>
    <w:p w14:paraId="0AAF1BAA" w14:textId="77777777" w:rsidR="0027665E" w:rsidRDefault="0027665E" w:rsidP="0027665E">
      <w:pPr>
        <w:pStyle w:val="p4"/>
        <w:jc w:val="both"/>
      </w:pPr>
      <w:r>
        <w:t>Identificación del Cambio</w:t>
      </w:r>
    </w:p>
    <w:p w14:paraId="7AC4F809" w14:textId="77777777" w:rsidR="0027665E" w:rsidRDefault="0027665E" w:rsidP="0027665E">
      <w:pPr>
        <w:pStyle w:val="p4"/>
        <w:numPr>
          <w:ilvl w:val="0"/>
          <w:numId w:val="3"/>
        </w:numPr>
        <w:jc w:val="both"/>
      </w:pPr>
      <w:r>
        <w:t>El solicitante del cambio detecta una necesidad de modificación en un proceso, diseño o metodología de trabajo.</w:t>
      </w:r>
    </w:p>
    <w:p w14:paraId="716C62B5" w14:textId="77777777" w:rsidR="0027665E" w:rsidRDefault="0027665E" w:rsidP="0027665E">
      <w:pPr>
        <w:pStyle w:val="p4"/>
        <w:jc w:val="both"/>
      </w:pPr>
    </w:p>
    <w:p w14:paraId="6613BA41" w14:textId="77777777" w:rsidR="0027665E" w:rsidRDefault="0027665E" w:rsidP="0027665E">
      <w:pPr>
        <w:pStyle w:val="p4"/>
        <w:numPr>
          <w:ilvl w:val="0"/>
          <w:numId w:val="3"/>
        </w:numPr>
        <w:jc w:val="both"/>
      </w:pPr>
      <w:r>
        <w:t>Se elabora una Solicitud de Cambio (SC) documentada, que incluya:</w:t>
      </w:r>
    </w:p>
    <w:p w14:paraId="1DDD3D3C" w14:textId="77777777" w:rsidR="0027665E" w:rsidRDefault="0027665E" w:rsidP="0027665E">
      <w:pPr>
        <w:pStyle w:val="p4"/>
        <w:numPr>
          <w:ilvl w:val="1"/>
          <w:numId w:val="4"/>
        </w:numPr>
        <w:jc w:val="both"/>
      </w:pPr>
      <w:r>
        <w:t>Descripción del cambio propuesto.</w:t>
      </w:r>
    </w:p>
    <w:p w14:paraId="4B82F6AC" w14:textId="77777777" w:rsidR="0027665E" w:rsidRDefault="0027665E" w:rsidP="0027665E">
      <w:pPr>
        <w:pStyle w:val="p4"/>
        <w:numPr>
          <w:ilvl w:val="1"/>
          <w:numId w:val="4"/>
        </w:numPr>
        <w:jc w:val="both"/>
      </w:pPr>
      <w:r>
        <w:t>Justificación del cambio (problema identificado o mejora esperada).</w:t>
      </w:r>
    </w:p>
    <w:p w14:paraId="7A3DF015" w14:textId="77777777" w:rsidR="0027665E" w:rsidRDefault="0027665E" w:rsidP="0027665E">
      <w:pPr>
        <w:pStyle w:val="p4"/>
        <w:numPr>
          <w:ilvl w:val="1"/>
          <w:numId w:val="4"/>
        </w:numPr>
        <w:jc w:val="both"/>
      </w:pPr>
      <w:r>
        <w:t>Impacto esperado en calidad, costos y tiempos.</w:t>
      </w:r>
    </w:p>
    <w:p w14:paraId="35306066" w14:textId="77777777" w:rsidR="0027665E" w:rsidRDefault="0027665E" w:rsidP="0027665E">
      <w:pPr>
        <w:pStyle w:val="p4"/>
        <w:numPr>
          <w:ilvl w:val="1"/>
          <w:numId w:val="4"/>
        </w:numPr>
        <w:jc w:val="both"/>
      </w:pPr>
      <w:r>
        <w:t>Áreas o procesos afectados.</w:t>
      </w:r>
    </w:p>
    <w:p w14:paraId="1BEEEBD1" w14:textId="77777777" w:rsidR="0027665E" w:rsidRDefault="0027665E" w:rsidP="0027665E">
      <w:pPr>
        <w:pStyle w:val="p4"/>
        <w:jc w:val="both"/>
      </w:pPr>
      <w:r>
        <w:t>Evaluación del Cambio</w:t>
      </w:r>
    </w:p>
    <w:p w14:paraId="37D984B2" w14:textId="77777777" w:rsidR="0027665E" w:rsidRDefault="0027665E" w:rsidP="0027665E">
      <w:pPr>
        <w:pStyle w:val="p4"/>
        <w:numPr>
          <w:ilvl w:val="0"/>
          <w:numId w:val="5"/>
        </w:numPr>
        <w:jc w:val="both"/>
      </w:pPr>
      <w:r>
        <w:t>El equipo de evaluación analiza la solicitud y determina:</w:t>
      </w:r>
    </w:p>
    <w:p w14:paraId="2EC47D5A" w14:textId="77777777" w:rsidR="0027665E" w:rsidRDefault="0027665E" w:rsidP="0027665E">
      <w:pPr>
        <w:pStyle w:val="p4"/>
        <w:numPr>
          <w:ilvl w:val="1"/>
          <w:numId w:val="5"/>
        </w:numPr>
        <w:jc w:val="both"/>
      </w:pPr>
      <w:r>
        <w:lastRenderedPageBreak/>
        <w:t>Factibilidad técnica y operativa.</w:t>
      </w:r>
    </w:p>
    <w:p w14:paraId="4309B39F" w14:textId="77777777" w:rsidR="0027665E" w:rsidRDefault="0027665E" w:rsidP="0027665E">
      <w:pPr>
        <w:pStyle w:val="p4"/>
        <w:numPr>
          <w:ilvl w:val="1"/>
          <w:numId w:val="5"/>
        </w:numPr>
        <w:jc w:val="both"/>
      </w:pPr>
      <w:r>
        <w:t>Impacto en la calidad del producto/servicio.</w:t>
      </w:r>
    </w:p>
    <w:p w14:paraId="663CB101" w14:textId="77777777" w:rsidR="0027665E" w:rsidRDefault="0027665E" w:rsidP="0027665E">
      <w:pPr>
        <w:pStyle w:val="p4"/>
        <w:numPr>
          <w:ilvl w:val="1"/>
          <w:numId w:val="5"/>
        </w:numPr>
        <w:jc w:val="both"/>
      </w:pPr>
      <w:r>
        <w:t>Costos asociados.</w:t>
      </w:r>
    </w:p>
    <w:p w14:paraId="415F4FD3" w14:textId="77777777" w:rsidR="0027665E" w:rsidRDefault="0027665E" w:rsidP="0027665E">
      <w:pPr>
        <w:pStyle w:val="p4"/>
        <w:numPr>
          <w:ilvl w:val="1"/>
          <w:numId w:val="5"/>
        </w:numPr>
        <w:jc w:val="both"/>
      </w:pPr>
      <w:r>
        <w:t>Necesidad de capacitación o ajustes en procedimientos.</w:t>
      </w:r>
    </w:p>
    <w:p w14:paraId="0086310A" w14:textId="77777777" w:rsidR="0027665E" w:rsidRDefault="0027665E" w:rsidP="0027665E">
      <w:pPr>
        <w:pStyle w:val="p4"/>
        <w:numPr>
          <w:ilvl w:val="0"/>
          <w:numId w:val="5"/>
        </w:numPr>
        <w:jc w:val="both"/>
      </w:pPr>
      <w:r>
        <w:t>Se documenta el análisis y se presenta a la Gerencia/Líder del Área para aprobación.</w:t>
      </w:r>
    </w:p>
    <w:p w14:paraId="371408E0" w14:textId="77777777" w:rsidR="0027665E" w:rsidRDefault="0027665E" w:rsidP="0027665E">
      <w:pPr>
        <w:pStyle w:val="p4"/>
        <w:jc w:val="both"/>
      </w:pPr>
      <w:r>
        <w:t>Aprobación del Cambio</w:t>
      </w:r>
    </w:p>
    <w:p w14:paraId="16A554B7" w14:textId="77777777" w:rsidR="0027665E" w:rsidRDefault="0027665E" w:rsidP="0027665E">
      <w:pPr>
        <w:pStyle w:val="p4"/>
        <w:numPr>
          <w:ilvl w:val="0"/>
          <w:numId w:val="6"/>
        </w:numPr>
        <w:jc w:val="both"/>
      </w:pPr>
      <w:r>
        <w:t>La Gerencia o el Líder del Área revisa la evaluación y decide si el cambio:</w:t>
      </w:r>
    </w:p>
    <w:p w14:paraId="5FAFBF87" w14:textId="77777777" w:rsidR="0027665E" w:rsidRDefault="0027665E" w:rsidP="0027665E">
      <w:pPr>
        <w:pStyle w:val="p4"/>
        <w:numPr>
          <w:ilvl w:val="1"/>
          <w:numId w:val="6"/>
        </w:numPr>
        <w:jc w:val="both"/>
      </w:pPr>
      <w:r>
        <w:t>Se aprueba (se inicia la implementación).</w:t>
      </w:r>
    </w:p>
    <w:p w14:paraId="74539015" w14:textId="77777777" w:rsidR="0027665E" w:rsidRDefault="0027665E" w:rsidP="0027665E">
      <w:pPr>
        <w:pStyle w:val="p4"/>
        <w:numPr>
          <w:ilvl w:val="1"/>
          <w:numId w:val="6"/>
        </w:numPr>
        <w:jc w:val="both"/>
      </w:pPr>
      <w:r>
        <w:t>Se rechaza (se justifica la decisión y se archiva la solicitud).</w:t>
      </w:r>
    </w:p>
    <w:p w14:paraId="44CB6100" w14:textId="77777777" w:rsidR="0027665E" w:rsidRDefault="0027665E" w:rsidP="0027665E">
      <w:pPr>
        <w:pStyle w:val="p4"/>
        <w:numPr>
          <w:ilvl w:val="1"/>
          <w:numId w:val="6"/>
        </w:numPr>
        <w:jc w:val="both"/>
      </w:pPr>
      <w:r>
        <w:t>Se requiere más información o ajustes antes de aprobarlo.</w:t>
      </w:r>
    </w:p>
    <w:p w14:paraId="49552214" w14:textId="77777777" w:rsidR="0027665E" w:rsidRDefault="0027665E" w:rsidP="0027665E">
      <w:pPr>
        <w:pStyle w:val="p4"/>
        <w:numPr>
          <w:ilvl w:val="0"/>
          <w:numId w:val="6"/>
        </w:numPr>
        <w:jc w:val="both"/>
      </w:pPr>
      <w:r>
        <w:t>La decisión se comunica al solicitante y a las partes involucradas.</w:t>
      </w:r>
    </w:p>
    <w:p w14:paraId="62093460" w14:textId="77777777" w:rsidR="0027665E" w:rsidRDefault="0027665E" w:rsidP="0027665E">
      <w:pPr>
        <w:pStyle w:val="p4"/>
        <w:jc w:val="both"/>
      </w:pPr>
      <w:r>
        <w:t>Implementación del Cambio</w:t>
      </w:r>
    </w:p>
    <w:p w14:paraId="162B4249" w14:textId="77777777" w:rsidR="0027665E" w:rsidRDefault="0027665E" w:rsidP="0027665E">
      <w:pPr>
        <w:pStyle w:val="p4"/>
        <w:numPr>
          <w:ilvl w:val="0"/>
          <w:numId w:val="7"/>
        </w:numPr>
        <w:jc w:val="both"/>
      </w:pPr>
      <w:r>
        <w:t>Se elabora un Plan de Implementación con:</w:t>
      </w:r>
    </w:p>
    <w:p w14:paraId="149AA438" w14:textId="77777777" w:rsidR="0027665E" w:rsidRDefault="0027665E" w:rsidP="0027665E">
      <w:pPr>
        <w:pStyle w:val="p4"/>
        <w:numPr>
          <w:ilvl w:val="1"/>
          <w:numId w:val="7"/>
        </w:numPr>
        <w:jc w:val="both"/>
      </w:pPr>
      <w:r>
        <w:t>Actividades a realizar.</w:t>
      </w:r>
    </w:p>
    <w:p w14:paraId="0B9AA694" w14:textId="77777777" w:rsidR="0027665E" w:rsidRDefault="0027665E" w:rsidP="0027665E">
      <w:pPr>
        <w:pStyle w:val="p4"/>
        <w:numPr>
          <w:ilvl w:val="1"/>
          <w:numId w:val="7"/>
        </w:numPr>
        <w:jc w:val="both"/>
      </w:pPr>
      <w:r>
        <w:t>Responsables.</w:t>
      </w:r>
    </w:p>
    <w:p w14:paraId="46F53203" w14:textId="77777777" w:rsidR="0027665E" w:rsidRDefault="0027665E" w:rsidP="0027665E">
      <w:pPr>
        <w:pStyle w:val="p4"/>
        <w:numPr>
          <w:ilvl w:val="1"/>
          <w:numId w:val="7"/>
        </w:numPr>
        <w:jc w:val="both"/>
      </w:pPr>
      <w:r>
        <w:t>Recursos necesarios.</w:t>
      </w:r>
    </w:p>
    <w:p w14:paraId="478C8A69" w14:textId="77777777" w:rsidR="0027665E" w:rsidRDefault="0027665E" w:rsidP="0027665E">
      <w:pPr>
        <w:pStyle w:val="p4"/>
        <w:numPr>
          <w:ilvl w:val="1"/>
          <w:numId w:val="7"/>
        </w:numPr>
        <w:jc w:val="both"/>
      </w:pPr>
      <w:r>
        <w:t>Cronograma.</w:t>
      </w:r>
    </w:p>
    <w:p w14:paraId="75A6B881" w14:textId="77777777" w:rsidR="0027665E" w:rsidRDefault="0027665E" w:rsidP="0027665E">
      <w:pPr>
        <w:pStyle w:val="p4"/>
        <w:numPr>
          <w:ilvl w:val="0"/>
          <w:numId w:val="7"/>
        </w:numPr>
        <w:jc w:val="both"/>
      </w:pPr>
      <w:r>
        <w:t>Se realizan pruebas piloto (si aplica) para validar la efectividad del cambio.</w:t>
      </w:r>
    </w:p>
    <w:p w14:paraId="18012F51" w14:textId="77777777" w:rsidR="0027665E" w:rsidRDefault="0027665E" w:rsidP="0027665E">
      <w:pPr>
        <w:pStyle w:val="p4"/>
        <w:numPr>
          <w:ilvl w:val="0"/>
          <w:numId w:val="7"/>
        </w:numPr>
        <w:jc w:val="both"/>
      </w:pPr>
      <w:r>
        <w:t>Se comunica y capacita al personal afectado.</w:t>
      </w:r>
    </w:p>
    <w:p w14:paraId="0080F30C" w14:textId="77777777" w:rsidR="0027665E" w:rsidRDefault="0027665E" w:rsidP="0027665E">
      <w:pPr>
        <w:pStyle w:val="p4"/>
        <w:numPr>
          <w:ilvl w:val="0"/>
          <w:numId w:val="7"/>
        </w:numPr>
        <w:jc w:val="both"/>
      </w:pPr>
      <w:r>
        <w:t>Se implementa el cambio en el proceso operativo.</w:t>
      </w:r>
    </w:p>
    <w:p w14:paraId="6DF8C4CF" w14:textId="77777777" w:rsidR="0027665E" w:rsidRDefault="0027665E" w:rsidP="0027665E">
      <w:pPr>
        <w:pStyle w:val="p4"/>
        <w:jc w:val="both"/>
      </w:pPr>
      <w:r>
        <w:t>Seguimiento y Verificación</w:t>
      </w:r>
    </w:p>
    <w:p w14:paraId="7BA334E7" w14:textId="77777777" w:rsidR="0027665E" w:rsidRDefault="0027665E" w:rsidP="0027665E">
      <w:pPr>
        <w:pStyle w:val="p4"/>
        <w:numPr>
          <w:ilvl w:val="0"/>
          <w:numId w:val="8"/>
        </w:numPr>
        <w:jc w:val="both"/>
      </w:pPr>
      <w:r>
        <w:t>Se monitorea el desempeño del cambio a través de indicadores clave.</w:t>
      </w:r>
    </w:p>
    <w:p w14:paraId="3F318977" w14:textId="77777777" w:rsidR="0027665E" w:rsidRDefault="0027665E" w:rsidP="0027665E">
      <w:pPr>
        <w:pStyle w:val="p4"/>
        <w:numPr>
          <w:ilvl w:val="0"/>
          <w:numId w:val="8"/>
        </w:numPr>
        <w:jc w:val="both"/>
      </w:pPr>
      <w:r>
        <w:t>Se recoge retroalimentación del equipo y de los procesos impactados.</w:t>
      </w:r>
    </w:p>
    <w:p w14:paraId="6A736455" w14:textId="77777777" w:rsidR="0027665E" w:rsidRDefault="0027665E" w:rsidP="0027665E">
      <w:pPr>
        <w:pStyle w:val="p4"/>
        <w:numPr>
          <w:ilvl w:val="0"/>
          <w:numId w:val="8"/>
        </w:numPr>
        <w:jc w:val="both"/>
      </w:pPr>
      <w:r>
        <w:t>Si el cambio no genera los resultados esperados, se realizan ajustes o se revierte.</w:t>
      </w:r>
    </w:p>
    <w:p w14:paraId="67DD035E" w14:textId="77777777" w:rsidR="0027665E" w:rsidRDefault="0027665E" w:rsidP="0027665E">
      <w:pPr>
        <w:pStyle w:val="p4"/>
        <w:numPr>
          <w:ilvl w:val="0"/>
          <w:numId w:val="8"/>
        </w:numPr>
        <w:jc w:val="both"/>
      </w:pPr>
      <w:r>
        <w:t>Se documentan las lecciones aprendidas y se actualizan los procedimientos.</w:t>
      </w:r>
    </w:p>
    <w:p w14:paraId="24D71BF8" w14:textId="77777777" w:rsidR="0027665E" w:rsidRDefault="0027665E" w:rsidP="0027665E">
      <w:pPr>
        <w:pStyle w:val="p4"/>
        <w:jc w:val="both"/>
      </w:pPr>
      <w:r>
        <w:t>Documentación y Registros</w:t>
      </w:r>
    </w:p>
    <w:p w14:paraId="6B58C55E" w14:textId="77777777" w:rsidR="0027665E" w:rsidRDefault="0027665E" w:rsidP="0027665E">
      <w:pPr>
        <w:pStyle w:val="p4"/>
        <w:numPr>
          <w:ilvl w:val="0"/>
          <w:numId w:val="9"/>
        </w:numPr>
        <w:jc w:val="both"/>
      </w:pPr>
      <w:r>
        <w:t>Solicitud de Cambio (SC).</w:t>
      </w:r>
    </w:p>
    <w:p w14:paraId="4798A3E7" w14:textId="77777777" w:rsidR="0027665E" w:rsidRDefault="0027665E" w:rsidP="0027665E">
      <w:pPr>
        <w:pStyle w:val="p4"/>
        <w:numPr>
          <w:ilvl w:val="0"/>
          <w:numId w:val="9"/>
        </w:numPr>
        <w:jc w:val="both"/>
      </w:pPr>
      <w:r>
        <w:t>Evaluación del Impacto.</w:t>
      </w:r>
    </w:p>
    <w:p w14:paraId="45D4BF64" w14:textId="77777777" w:rsidR="0027665E" w:rsidRDefault="0027665E" w:rsidP="0027665E">
      <w:pPr>
        <w:pStyle w:val="p4"/>
        <w:numPr>
          <w:ilvl w:val="0"/>
          <w:numId w:val="9"/>
        </w:numPr>
        <w:jc w:val="both"/>
      </w:pPr>
      <w:r>
        <w:t>Plan de Implementación.</w:t>
      </w:r>
    </w:p>
    <w:p w14:paraId="0DBF3D71" w14:textId="77777777" w:rsidR="0027665E" w:rsidRDefault="0027665E" w:rsidP="0027665E">
      <w:pPr>
        <w:pStyle w:val="p4"/>
        <w:numPr>
          <w:ilvl w:val="0"/>
          <w:numId w:val="9"/>
        </w:numPr>
        <w:jc w:val="both"/>
      </w:pPr>
      <w:r>
        <w:t>Reporte de Seguimiento y Resultados.</w:t>
      </w:r>
    </w:p>
    <w:p w14:paraId="7CA4D0EB" w14:textId="77777777" w:rsidR="0027665E" w:rsidRDefault="0027665E" w:rsidP="0027665E">
      <w:pPr>
        <w:pStyle w:val="p4"/>
        <w:jc w:val="both"/>
      </w:pPr>
      <w:r>
        <w:t>Indicadores de Desempeño</w:t>
      </w:r>
    </w:p>
    <w:p w14:paraId="59EFC267" w14:textId="77777777" w:rsidR="0027665E" w:rsidRDefault="0027665E" w:rsidP="0027665E">
      <w:pPr>
        <w:pStyle w:val="p4"/>
        <w:numPr>
          <w:ilvl w:val="0"/>
          <w:numId w:val="10"/>
        </w:numPr>
        <w:jc w:val="both"/>
      </w:pPr>
      <w:r>
        <w:t>% de cambios implementados con éxito.</w:t>
      </w:r>
    </w:p>
    <w:p w14:paraId="5E01CD25" w14:textId="77777777" w:rsidR="0027665E" w:rsidRDefault="0027665E" w:rsidP="0027665E">
      <w:pPr>
        <w:pStyle w:val="p4"/>
        <w:numPr>
          <w:ilvl w:val="0"/>
          <w:numId w:val="10"/>
        </w:numPr>
        <w:jc w:val="both"/>
      </w:pPr>
      <w:r>
        <w:t>% de cambios que requieren ajustes después de la implementación.</w:t>
      </w:r>
    </w:p>
    <w:p w14:paraId="0627FB95" w14:textId="77777777" w:rsidR="0027665E" w:rsidRDefault="0027665E" w:rsidP="0027665E">
      <w:pPr>
        <w:pStyle w:val="p4"/>
        <w:numPr>
          <w:ilvl w:val="0"/>
          <w:numId w:val="10"/>
        </w:numPr>
        <w:jc w:val="both"/>
      </w:pPr>
      <w:r>
        <w:t>Tiempo promedio de evaluación y aprobación de cambios.</w:t>
      </w:r>
    </w:p>
    <w:p w14:paraId="46EB2F43" w14:textId="77777777" w:rsidR="0027665E" w:rsidRDefault="0027665E" w:rsidP="0027665E">
      <w:pPr>
        <w:pStyle w:val="p4"/>
        <w:numPr>
          <w:ilvl w:val="0"/>
          <w:numId w:val="10"/>
        </w:numPr>
        <w:jc w:val="both"/>
      </w:pPr>
      <w:r>
        <w:t>Nivel de satisfacción del personal afectado por el cambio.</w:t>
      </w:r>
    </w:p>
    <w:p w14:paraId="4780F6A7" w14:textId="77777777" w:rsidR="0027665E" w:rsidRDefault="0027665E" w:rsidP="0027665E">
      <w:pPr>
        <w:pStyle w:val="p4"/>
      </w:pPr>
      <w:r>
        <w:lastRenderedPageBreak/>
        <w:t>Mas acciones recomendadas:</w:t>
      </w:r>
    </w:p>
    <w:p w14:paraId="3983524A" w14:textId="77777777" w:rsidR="0027665E" w:rsidRDefault="0027665E" w:rsidP="0027665E">
      <w:pPr>
        <w:pStyle w:val="p4"/>
      </w:pPr>
      <w:r>
        <w:rPr>
          <w:rStyle w:val="s1"/>
        </w:rPr>
        <w:t>•</w:t>
      </w:r>
      <w:r>
        <w:rPr>
          <w:rStyle w:val="apple-tab-span"/>
        </w:rPr>
        <w:t xml:space="preserve"> </w:t>
      </w:r>
      <w:r>
        <w:rPr>
          <w:rStyle w:val="s1"/>
        </w:rPr>
        <w:t>Implementar un sistema de revisión de cambios mediante reuniones semanales del equipo de calidad.</w:t>
      </w:r>
    </w:p>
    <w:p w14:paraId="7DF8B0C1" w14:textId="77777777" w:rsidR="0027665E" w:rsidRDefault="0027665E" w:rsidP="0027665E">
      <w:pPr>
        <w:pStyle w:val="p4"/>
      </w:pPr>
      <w:r>
        <w:rPr>
          <w:rStyle w:val="s1"/>
        </w:rPr>
        <w:t>•</w:t>
      </w:r>
      <w:r>
        <w:rPr>
          <w:rStyle w:val="apple-tab-span"/>
        </w:rPr>
        <w:t xml:space="preserve"> </w:t>
      </w:r>
      <w:r>
        <w:rPr>
          <w:rStyle w:val="s1"/>
        </w:rPr>
        <w:t>Garantizar que cualquier cambio en los procesos de mecanizado tenga una evaluación previa de impacto.</w:t>
      </w:r>
    </w:p>
    <w:p w14:paraId="0B2822C1" w14:textId="77777777" w:rsidR="007E3A71" w:rsidRDefault="007E3A71"/>
    <w:sectPr w:rsidR="007E3A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A6FAE"/>
    <w:multiLevelType w:val="hybridMultilevel"/>
    <w:tmpl w:val="8A08EA18"/>
    <w:lvl w:ilvl="0" w:tplc="7A3600EC">
      <w:start w:val="1"/>
      <w:numFmt w:val="decimal"/>
      <w:lvlText w:val="%1."/>
      <w:lvlJc w:val="left"/>
      <w:pPr>
        <w:ind w:left="1410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F5D9C"/>
    <w:multiLevelType w:val="hybridMultilevel"/>
    <w:tmpl w:val="09D20530"/>
    <w:lvl w:ilvl="0" w:tplc="7A3600EC">
      <w:start w:val="1"/>
      <w:numFmt w:val="decimal"/>
      <w:lvlText w:val="%1."/>
      <w:lvlJc w:val="left"/>
      <w:pPr>
        <w:ind w:left="1410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60CE3"/>
    <w:multiLevelType w:val="multilevel"/>
    <w:tmpl w:val="82242AFC"/>
    <w:lvl w:ilvl="0">
      <w:start w:val="1"/>
      <w:numFmt w:val="decimal"/>
      <w:pStyle w:val="Ttulo1"/>
      <w:lvlText w:val="%1"/>
      <w:lvlJc w:val="left"/>
      <w:pPr>
        <w:ind w:left="480" w:hanging="480"/>
      </w:pPr>
    </w:lvl>
    <w:lvl w:ilvl="1">
      <w:start w:val="1"/>
      <w:numFmt w:val="decimal"/>
      <w:pStyle w:val="Ttulo2"/>
      <w:lvlText w:val="%1.%2"/>
      <w:lvlJc w:val="left"/>
      <w:pPr>
        <w:ind w:left="720" w:hanging="720"/>
      </w:pPr>
      <w:rPr>
        <w:sz w:val="24"/>
        <w:szCs w:val="24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3A4811E0"/>
    <w:multiLevelType w:val="hybridMultilevel"/>
    <w:tmpl w:val="D6983096"/>
    <w:lvl w:ilvl="0" w:tplc="7A3600EC">
      <w:start w:val="1"/>
      <w:numFmt w:val="decimal"/>
      <w:lvlText w:val="%1."/>
      <w:lvlJc w:val="left"/>
      <w:pPr>
        <w:ind w:left="1410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77378"/>
    <w:multiLevelType w:val="hybridMultilevel"/>
    <w:tmpl w:val="217AAA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901FF1"/>
    <w:multiLevelType w:val="hybridMultilevel"/>
    <w:tmpl w:val="4F6C57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B079B"/>
    <w:multiLevelType w:val="hybridMultilevel"/>
    <w:tmpl w:val="11F0AA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3A3392"/>
    <w:multiLevelType w:val="hybridMultilevel"/>
    <w:tmpl w:val="5DD295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1060E8"/>
    <w:multiLevelType w:val="hybridMultilevel"/>
    <w:tmpl w:val="EA14872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D34106"/>
    <w:multiLevelType w:val="hybridMultilevel"/>
    <w:tmpl w:val="0A04A644"/>
    <w:lvl w:ilvl="0" w:tplc="7A3600EC">
      <w:start w:val="1"/>
      <w:numFmt w:val="decimal"/>
      <w:lvlText w:val="%1."/>
      <w:lvlJc w:val="left"/>
      <w:pPr>
        <w:ind w:left="1410" w:hanging="705"/>
      </w:pPr>
    </w:lvl>
    <w:lvl w:ilvl="1" w:tplc="240A0019">
      <w:start w:val="1"/>
      <w:numFmt w:val="lowerLetter"/>
      <w:lvlText w:val="%2."/>
      <w:lvlJc w:val="left"/>
      <w:pPr>
        <w:ind w:left="1785" w:hanging="360"/>
      </w:pPr>
    </w:lvl>
    <w:lvl w:ilvl="2" w:tplc="240A001B">
      <w:start w:val="1"/>
      <w:numFmt w:val="lowerRoman"/>
      <w:lvlText w:val="%3."/>
      <w:lvlJc w:val="right"/>
      <w:pPr>
        <w:ind w:left="2505" w:hanging="180"/>
      </w:pPr>
    </w:lvl>
    <w:lvl w:ilvl="3" w:tplc="240A000F">
      <w:start w:val="1"/>
      <w:numFmt w:val="decimal"/>
      <w:lvlText w:val="%4."/>
      <w:lvlJc w:val="left"/>
      <w:pPr>
        <w:ind w:left="3225" w:hanging="360"/>
      </w:pPr>
    </w:lvl>
    <w:lvl w:ilvl="4" w:tplc="240A0019">
      <w:start w:val="1"/>
      <w:numFmt w:val="lowerLetter"/>
      <w:lvlText w:val="%5."/>
      <w:lvlJc w:val="left"/>
      <w:pPr>
        <w:ind w:left="3945" w:hanging="360"/>
      </w:pPr>
    </w:lvl>
    <w:lvl w:ilvl="5" w:tplc="240A001B">
      <w:start w:val="1"/>
      <w:numFmt w:val="lowerRoman"/>
      <w:lvlText w:val="%6."/>
      <w:lvlJc w:val="right"/>
      <w:pPr>
        <w:ind w:left="4665" w:hanging="180"/>
      </w:pPr>
    </w:lvl>
    <w:lvl w:ilvl="6" w:tplc="240A000F">
      <w:start w:val="1"/>
      <w:numFmt w:val="decimal"/>
      <w:lvlText w:val="%7."/>
      <w:lvlJc w:val="left"/>
      <w:pPr>
        <w:ind w:left="5385" w:hanging="360"/>
      </w:pPr>
    </w:lvl>
    <w:lvl w:ilvl="7" w:tplc="240A0019">
      <w:start w:val="1"/>
      <w:numFmt w:val="lowerLetter"/>
      <w:lvlText w:val="%8."/>
      <w:lvlJc w:val="left"/>
      <w:pPr>
        <w:ind w:left="6105" w:hanging="360"/>
      </w:pPr>
    </w:lvl>
    <w:lvl w:ilvl="8" w:tplc="240A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65E"/>
    <w:rsid w:val="0027665E"/>
    <w:rsid w:val="00571D39"/>
    <w:rsid w:val="0075257E"/>
    <w:rsid w:val="007E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D172C"/>
  <w15:chartTrackingRefBased/>
  <w15:docId w15:val="{4DA55C32-F103-4990-9C8F-7F3A43C87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665E"/>
    <w:pPr>
      <w:keepNext/>
      <w:keepLines/>
      <w:widowControl w:val="0"/>
      <w:numPr>
        <w:numId w:val="1"/>
      </w:numPr>
      <w:autoSpaceDE w:val="0"/>
      <w:autoSpaceDN w:val="0"/>
      <w:spacing w:before="120" w:after="120" w:line="360" w:lineRule="auto"/>
      <w:ind w:left="482" w:hanging="482"/>
      <w:jc w:val="center"/>
      <w:outlineLvl w:val="0"/>
    </w:pPr>
    <w:rPr>
      <w:rFonts w:ascii="Times New Roman" w:eastAsiaTheme="majorEastAsia" w:hAnsi="Times New Roman" w:cs="Times New Roman"/>
      <w:b/>
      <w:bCs/>
      <w:sz w:val="24"/>
      <w:szCs w:val="24"/>
      <w:lang w:val="es-ES"/>
      <w14:ligatures w14:val="standardContextual"/>
    </w:rPr>
  </w:style>
  <w:style w:type="paragraph" w:styleId="Ttulo2">
    <w:name w:val="heading 2"/>
    <w:basedOn w:val="Ttulo1"/>
    <w:next w:val="Normal"/>
    <w:link w:val="Ttulo2Car"/>
    <w:uiPriority w:val="9"/>
    <w:semiHidden/>
    <w:unhideWhenUsed/>
    <w:qFormat/>
    <w:rsid w:val="0027665E"/>
    <w:pPr>
      <w:numPr>
        <w:ilvl w:val="1"/>
      </w:numPr>
      <w:spacing w:before="0"/>
      <w:jc w:val="left"/>
      <w:outlineLvl w:val="1"/>
    </w:pPr>
  </w:style>
  <w:style w:type="paragraph" w:styleId="Ttulo3">
    <w:name w:val="heading 3"/>
    <w:basedOn w:val="Ttulo2"/>
    <w:next w:val="Normal"/>
    <w:link w:val="Ttulo3Car"/>
    <w:uiPriority w:val="9"/>
    <w:semiHidden/>
    <w:unhideWhenUsed/>
    <w:qFormat/>
    <w:rsid w:val="0027665E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ar"/>
    <w:uiPriority w:val="9"/>
    <w:semiHidden/>
    <w:unhideWhenUsed/>
    <w:qFormat/>
    <w:rsid w:val="0027665E"/>
    <w:pPr>
      <w:numPr>
        <w:ilvl w:val="3"/>
      </w:numPr>
      <w:outlineLvl w:val="3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665E"/>
    <w:rPr>
      <w:rFonts w:ascii="Times New Roman" w:eastAsiaTheme="majorEastAsia" w:hAnsi="Times New Roman" w:cs="Times New Roman"/>
      <w:b/>
      <w:bCs/>
      <w:sz w:val="24"/>
      <w:szCs w:val="24"/>
      <w:lang w:val="es-ES"/>
      <w14:ligatures w14:val="standardContextua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665E"/>
    <w:rPr>
      <w:rFonts w:ascii="Times New Roman" w:eastAsiaTheme="majorEastAsia" w:hAnsi="Times New Roman" w:cs="Times New Roman"/>
      <w:b/>
      <w:bCs/>
      <w:sz w:val="24"/>
      <w:szCs w:val="24"/>
      <w:lang w:val="es-ES"/>
      <w14:ligatures w14:val="standardContextua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665E"/>
    <w:rPr>
      <w:rFonts w:ascii="Times New Roman" w:eastAsiaTheme="majorEastAsia" w:hAnsi="Times New Roman" w:cs="Times New Roman"/>
      <w:b/>
      <w:bCs/>
      <w:sz w:val="24"/>
      <w:szCs w:val="24"/>
      <w:lang w:val="es-ES"/>
      <w14:ligatures w14:val="standardContextua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665E"/>
    <w:rPr>
      <w:rFonts w:ascii="Times New Roman" w:eastAsiaTheme="majorEastAsia" w:hAnsi="Times New Roman" w:cs="Times New Roman"/>
      <w:b/>
      <w:bCs/>
      <w:sz w:val="24"/>
      <w:szCs w:val="24"/>
      <w:lang w:val="es-ES"/>
      <w14:ligatures w14:val="standardContextual"/>
    </w:rPr>
  </w:style>
  <w:style w:type="paragraph" w:customStyle="1" w:styleId="p4">
    <w:name w:val="p4"/>
    <w:basedOn w:val="Normal"/>
    <w:rsid w:val="0027665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"/>
    </w:rPr>
  </w:style>
  <w:style w:type="character" w:customStyle="1" w:styleId="s1">
    <w:name w:val="s1"/>
    <w:basedOn w:val="Fuentedeprrafopredeter"/>
    <w:rsid w:val="0027665E"/>
  </w:style>
  <w:style w:type="character" w:customStyle="1" w:styleId="apple-tab-span">
    <w:name w:val="apple-tab-span"/>
    <w:basedOn w:val="Fuentedeprrafopredeter"/>
    <w:rsid w:val="00276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497</Words>
  <Characters>2739</Characters>
  <Application>Microsoft Office Word</Application>
  <DocSecurity>0</DocSecurity>
  <Lines>22</Lines>
  <Paragraphs>6</Paragraphs>
  <ScaleCrop>false</ScaleCrop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moreno palacio</dc:creator>
  <cp:keywords/>
  <dc:description/>
  <cp:lastModifiedBy>fernando moreno palacio</cp:lastModifiedBy>
  <cp:revision>1</cp:revision>
  <dcterms:created xsi:type="dcterms:W3CDTF">2025-06-04T21:11:00Z</dcterms:created>
  <dcterms:modified xsi:type="dcterms:W3CDTF">2025-06-04T21:13:00Z</dcterms:modified>
</cp:coreProperties>
</file>